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70" w:rsidRPr="00774970" w:rsidRDefault="00774970" w:rsidP="00774970">
      <w:pPr>
        <w:overflowPunct w:val="0"/>
        <w:spacing w:line="4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県特別支援教育研究部申し合わせ事項</w:t>
      </w:r>
    </w:p>
    <w:p w:rsidR="00774970" w:rsidRPr="00774970" w:rsidRDefault="00774970" w:rsidP="00774970">
      <w:pPr>
        <w:overflowPunct w:val="0"/>
        <w:spacing w:line="44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１　役員の数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(1)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部長　　　１名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(2)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副部長　　５名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２　役員の選出並びに幹事の委嘱</w:t>
      </w:r>
    </w:p>
    <w:p w:rsidR="003B2C28" w:rsidRDefault="00774970" w:rsidP="00774970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新年度の役員（部長・副部長）は，旧年度の役員会で推薦し，新年度初めの郡市部長会議で承認</w:t>
      </w:r>
    </w:p>
    <w:p w:rsidR="00774970" w:rsidRPr="00774970" w:rsidRDefault="00774970" w:rsidP="003B2C28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するものとする。</w:t>
      </w:r>
    </w:p>
    <w:p w:rsidR="00774970" w:rsidRPr="00774970" w:rsidRDefault="00774970" w:rsidP="003B2C28">
      <w:pPr>
        <w:overflowPunct w:val="0"/>
        <w:ind w:firstLineChars="200" w:firstLine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なお，５名の副部長は５つの地区より１名ずつ推薦するものとする。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幹事（庶務），幹事（会計）及び幹事（広報）は，部長が委嘱する。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事務局は，研究部長所属校に置く。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３　茨城県特別支援教育研究連盟（知的障害）の理事の選出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茨城県特別支援教育連盟の理事は，県特別支援教育研究連盟会長が委嘱する。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４　特別支援教育研究部の経費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茨城県教育研究会の予算（重点年度と重点外年度）による。</w:t>
      </w:r>
    </w:p>
    <w:p w:rsidR="003B2C28" w:rsidRDefault="00774970" w:rsidP="00774970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なお，茨城県手をつなぐ育成会から補助金を各事業等に配分する。また，手をつなぐ子らの作品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展の経費は，茨城県手をつなぐ育成会からの補助金による。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５　研修の持ち方</w:t>
      </w:r>
    </w:p>
    <w:p w:rsidR="003B2C28" w:rsidRDefault="00774970" w:rsidP="00774970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知的障害教育部会の地区別の特別支援教育研修会は，茨城県特別支援教育研究連盟と共催して開</w:t>
      </w:r>
    </w:p>
    <w:p w:rsidR="00774970" w:rsidRPr="00774970" w:rsidRDefault="00774970" w:rsidP="003B2C28">
      <w:pPr>
        <w:overflowPunct w:val="0"/>
        <w:ind w:firstLineChars="100" w:firstLine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催する。</w:t>
      </w:r>
    </w:p>
    <w:p w:rsidR="00774970" w:rsidRPr="003B2C28" w:rsidRDefault="00774970" w:rsidP="003B2C28">
      <w:pPr>
        <w:overflowPunct w:val="0"/>
        <w:ind w:left="212" w:hangingChars="100" w:hanging="212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難聴・言語障害教育部会の全県的な研修会は，年１回とする。必要に応じ</w:t>
      </w:r>
      <w:r w:rsidR="003B2C2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て地区ごとに開催する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ものとする。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 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県内における研修会は，日帰りとする。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６　全国大会への参加</w:t>
      </w:r>
    </w:p>
    <w:p w:rsidR="003B2C28" w:rsidRPr="003B2C28" w:rsidRDefault="00774970" w:rsidP="003B2C28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  <w:r w:rsidRPr="003B2C2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全国特別支援教育研究連盟（知的障害），関東甲信越地区特別支援教育研究連盟の主催する研</w:t>
      </w:r>
    </w:p>
    <w:p w:rsidR="00774970" w:rsidRPr="003B2C28" w:rsidRDefault="00774970" w:rsidP="003B2C28">
      <w:pPr>
        <w:overflowPunct w:val="0"/>
        <w:ind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B2C28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究大会には，知的障害教育部会，茨城県特別支援教育研究連盟を通して参加する。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  (2)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全国難聴・言語障害研究大会には，難聴・言語障害研究会を通じて参加する。</w:t>
      </w:r>
    </w:p>
    <w:p w:rsidR="00774970" w:rsidRPr="00774970" w:rsidRDefault="00774970" w:rsidP="007749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</w:t>
      </w:r>
      <w:r w:rsidRPr="00774970">
        <w:rPr>
          <w:rFonts w:ascii="HG丸ｺﾞｼｯｸM-PRO" w:eastAsia="ＭＳ 明朝" w:hAnsi="HG丸ｺﾞｼｯｸM-PRO" w:cs="HG丸ｺﾞｼｯｸM-PRO"/>
          <w:color w:val="000000"/>
          <w:kern w:val="0"/>
          <w:szCs w:val="21"/>
        </w:rPr>
        <w:t xml:space="preserve">(3) </w:t>
      </w:r>
      <w:r w:rsidRPr="00774970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全国自閉症・情緒障害研究大会には，自閉症・情緒障害教育部会を通じて参加する。</w:t>
      </w:r>
    </w:p>
    <w:p w:rsidR="002840CC" w:rsidRPr="00774970" w:rsidRDefault="002840CC">
      <w:bookmarkStart w:id="0" w:name="_GoBack"/>
      <w:bookmarkEnd w:id="0"/>
    </w:p>
    <w:sectPr w:rsidR="002840CC" w:rsidRPr="00774970" w:rsidSect="00774970">
      <w:pgSz w:w="11906" w:h="16838"/>
      <w:pgMar w:top="1190" w:right="1190" w:bottom="1134" w:left="1190" w:header="720" w:footer="720" w:gutter="0"/>
      <w:pgNumType w:start="11"/>
      <w:cols w:space="720"/>
      <w:noEndnote/>
      <w:docGrid w:type="linesAndChars" w:linePitch="426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E2AF4"/>
    <w:multiLevelType w:val="hybridMultilevel"/>
    <w:tmpl w:val="25DE43C2"/>
    <w:lvl w:ilvl="0" w:tplc="0FDAA59E">
      <w:start w:val="1"/>
      <w:numFmt w:val="decimal"/>
      <w:lvlText w:val="(%1)"/>
      <w:lvlJc w:val="left"/>
      <w:pPr>
        <w:ind w:left="630" w:hanging="420"/>
      </w:pPr>
      <w:rPr>
        <w:rFonts w:ascii="HG丸ｺﾞｼｯｸM-PRO" w:eastAsia="ＭＳ 明朝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57"/>
    <w:rsid w:val="002840CC"/>
    <w:rsid w:val="003B2C28"/>
    <w:rsid w:val="00774970"/>
    <w:rsid w:val="009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0FF00-ED9A-4BD1-95C0-E9B25525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栗山　千和</dc:creator>
  <cp:keywords/>
  <dc:description/>
  <cp:lastModifiedBy>栗山　千和</cp:lastModifiedBy>
  <cp:revision>3</cp:revision>
  <dcterms:created xsi:type="dcterms:W3CDTF">2020-07-30T07:29:00Z</dcterms:created>
  <dcterms:modified xsi:type="dcterms:W3CDTF">2020-07-31T07:49:00Z</dcterms:modified>
</cp:coreProperties>
</file>